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3896498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E390F" w:rsidRDefault="00CE390F">
          <w:pPr>
            <w:pStyle w:val="TOC"/>
          </w:pPr>
          <w:r>
            <w:rPr>
              <w:lang w:val="zh-CN"/>
            </w:rPr>
            <w:t>目录</w:t>
          </w:r>
        </w:p>
        <w:p w:rsidR="0052090B" w:rsidRDefault="00CE390F">
          <w:pPr>
            <w:pStyle w:val="2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14634" w:history="1">
            <w:r w:rsidR="0052090B" w:rsidRPr="00CE700D">
              <w:rPr>
                <w:rStyle w:val="a5"/>
                <w:rFonts w:hint="eastAsia"/>
                <w:noProof/>
              </w:rPr>
              <w:t>匿名对象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_Toc48114634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1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35" w:history="1">
            <w:r w:rsidR="0052090B" w:rsidRPr="00CE700D">
              <w:rPr>
                <w:rStyle w:val="a5"/>
                <w:noProof/>
              </w:rPr>
              <w:t>&lt;E&gt;</w:t>
            </w:r>
            <w:r w:rsidR="0052090B" w:rsidRPr="00CE700D">
              <w:rPr>
                <w:rStyle w:val="a5"/>
                <w:rFonts w:hint="eastAsia"/>
                <w:noProof/>
              </w:rPr>
              <w:t>泛类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_Toc48114635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2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36" w:history="1">
            <w:r w:rsidR="0052090B" w:rsidRPr="00CE700D">
              <w:rPr>
                <w:rStyle w:val="a5"/>
                <w:noProof/>
              </w:rPr>
              <w:t>ArrayList</w:t>
            </w:r>
            <w:r w:rsidR="0052090B" w:rsidRPr="00CE700D">
              <w:rPr>
                <w:rStyle w:val="a5"/>
                <w:rFonts w:hint="eastAsia"/>
                <w:noProof/>
              </w:rPr>
              <w:t>常用方法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_Toc48114636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2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37" w:history="1">
            <w:r w:rsidR="0052090B" w:rsidRPr="00CE700D">
              <w:rPr>
                <w:rStyle w:val="a5"/>
                <w:rFonts w:hint="eastAsia"/>
                <w:noProof/>
              </w:rPr>
              <w:t>包装类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_Toc48114637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2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38" w:history="1">
            <w:r w:rsidR="0052090B" w:rsidRPr="00CE700D">
              <w:rPr>
                <w:rStyle w:val="a5"/>
                <w:rFonts w:hint="eastAsia"/>
                <w:noProof/>
              </w:rPr>
              <w:t>常量池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_Toc48114638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3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39" w:history="1">
            <w:r w:rsidR="0052090B" w:rsidRPr="00CE700D">
              <w:rPr>
                <w:rStyle w:val="a5"/>
                <w:rFonts w:hint="eastAsia"/>
                <w:noProof/>
              </w:rPr>
              <w:t>接口</w:t>
            </w:r>
            <w:r w:rsidR="0052090B" w:rsidRPr="00CE700D">
              <w:rPr>
                <w:rStyle w:val="a5"/>
                <w:noProof/>
              </w:rPr>
              <w:t xml:space="preserve"> interfece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_Toc48114639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5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40" w:history="1">
            <w:r w:rsidR="0052090B" w:rsidRPr="00CE700D">
              <w:rPr>
                <w:rStyle w:val="a5"/>
                <w:rFonts w:hint="eastAsia"/>
                <w:noProof/>
              </w:rPr>
              <w:t>多态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_Toc48114640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6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41" w:history="1">
            <w:r w:rsidR="0052090B" w:rsidRPr="00CE700D">
              <w:rPr>
                <w:rStyle w:val="a5"/>
                <w:rFonts w:hint="eastAsia"/>
                <w:noProof/>
              </w:rPr>
              <w:t>异常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_Toc48114641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7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42" w:history="1">
            <w:r w:rsidR="0052090B" w:rsidRPr="00CE700D">
              <w:rPr>
                <w:rStyle w:val="a5"/>
                <w:rFonts w:hint="eastAsia"/>
                <w:noProof/>
              </w:rPr>
              <w:t>同步锁</w:t>
            </w:r>
            <w:r w:rsidR="0052090B" w:rsidRPr="00CE700D">
              <w:rPr>
                <w:rStyle w:val="a5"/>
                <w:noProof/>
              </w:rPr>
              <w:t>synchronied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_Toc48114642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9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43" w:history="1">
            <w:r w:rsidR="0052090B" w:rsidRPr="00CE700D">
              <w:rPr>
                <w:rStyle w:val="a5"/>
                <w:rFonts w:hint="eastAsia"/>
                <w:noProof/>
              </w:rPr>
              <w:t>迭代器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_Toc48114643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10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44" w:history="1">
            <w:r w:rsidR="0052090B" w:rsidRPr="00CE700D">
              <w:rPr>
                <w:rStyle w:val="a5"/>
                <w:noProof/>
              </w:rPr>
              <w:t>JDBC</w:t>
            </w:r>
            <w:r w:rsidR="0052090B" w:rsidRPr="00CE700D">
              <w:rPr>
                <w:rStyle w:val="a5"/>
                <w:rFonts w:hint="eastAsia"/>
                <w:noProof/>
              </w:rPr>
              <w:t>使用说明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_Toc48114644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10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45" w:history="1">
            <w:r w:rsidR="0052090B" w:rsidRPr="00CE700D">
              <w:rPr>
                <w:rStyle w:val="a5"/>
                <w:noProof/>
              </w:rPr>
              <w:t>StringBuffer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_Toc48114645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10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114646" w:history="1">
            <w:r w:rsidR="0052090B" w:rsidRPr="00CE700D">
              <w:rPr>
                <w:rStyle w:val="a5"/>
                <w:rFonts w:hint="eastAsia"/>
                <w:noProof/>
              </w:rPr>
              <w:t>集合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_Toc48114646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11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47" w:history="1">
            <w:r w:rsidR="0052090B" w:rsidRPr="00CE700D">
              <w:rPr>
                <w:rStyle w:val="a5"/>
                <w:noProof/>
              </w:rPr>
              <w:t>MAP</w:t>
            </w:r>
            <w:r w:rsidR="0052090B" w:rsidRPr="00CE700D">
              <w:rPr>
                <w:rStyle w:val="a5"/>
                <w:rFonts w:hint="eastAsia"/>
                <w:noProof/>
              </w:rPr>
              <w:t>集合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_Toc48114647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12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8114648" w:history="1">
            <w:r w:rsidR="0052090B" w:rsidRPr="00CE700D">
              <w:rPr>
                <w:rStyle w:val="a5"/>
                <w:noProof/>
              </w:rPr>
              <w:t>List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_Toc48114648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14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52090B" w:rsidRDefault="00F711F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8114649" w:history="1">
            <w:r w:rsidR="0052090B" w:rsidRPr="00CE700D">
              <w:rPr>
                <w:rStyle w:val="a5"/>
                <w:noProof/>
              </w:rPr>
              <w:t>I/O</w:t>
            </w:r>
            <w:r w:rsidR="0052090B" w:rsidRPr="00CE700D">
              <w:rPr>
                <w:rStyle w:val="a5"/>
                <w:rFonts w:hint="eastAsia"/>
                <w:noProof/>
              </w:rPr>
              <w:t>流</w:t>
            </w:r>
            <w:r w:rsidR="0052090B">
              <w:rPr>
                <w:noProof/>
                <w:webHidden/>
              </w:rPr>
              <w:tab/>
            </w:r>
            <w:r w:rsidR="0052090B">
              <w:rPr>
                <w:noProof/>
                <w:webHidden/>
              </w:rPr>
              <w:fldChar w:fldCharType="begin"/>
            </w:r>
            <w:r w:rsidR="0052090B">
              <w:rPr>
                <w:noProof/>
                <w:webHidden/>
              </w:rPr>
              <w:instrText xml:space="preserve"> PAGEREF _Toc48114649 \h </w:instrText>
            </w:r>
            <w:r w:rsidR="0052090B">
              <w:rPr>
                <w:noProof/>
                <w:webHidden/>
              </w:rPr>
            </w:r>
            <w:r w:rsidR="0052090B">
              <w:rPr>
                <w:noProof/>
                <w:webHidden/>
              </w:rPr>
              <w:fldChar w:fldCharType="separate"/>
            </w:r>
            <w:r w:rsidR="0052090B">
              <w:rPr>
                <w:noProof/>
                <w:webHidden/>
              </w:rPr>
              <w:t>15</w:t>
            </w:r>
            <w:r w:rsidR="0052090B">
              <w:rPr>
                <w:noProof/>
                <w:webHidden/>
              </w:rPr>
              <w:fldChar w:fldCharType="end"/>
            </w:r>
          </w:hyperlink>
        </w:p>
        <w:p w:rsidR="00CE390F" w:rsidRDefault="00CE390F">
          <w:r>
            <w:rPr>
              <w:b/>
              <w:bCs/>
              <w:lang w:val="zh-CN"/>
            </w:rPr>
            <w:fldChar w:fldCharType="end"/>
          </w:r>
        </w:p>
      </w:sdtContent>
    </w:sdt>
    <w:p w:rsidR="00CE390F" w:rsidRDefault="00CE390F" w:rsidP="00CE390F"/>
    <w:p w:rsidR="00CE390F" w:rsidRDefault="00CE390F" w:rsidP="00CE390F"/>
    <w:p w:rsidR="00CE390F" w:rsidRPr="00CE390F" w:rsidRDefault="00CE390F" w:rsidP="00CE390F"/>
    <w:p w:rsidR="002F4A7B" w:rsidRDefault="00E8195A" w:rsidP="000D51DA">
      <w:pPr>
        <w:pStyle w:val="2"/>
      </w:pPr>
      <w:bookmarkStart w:id="0" w:name="_Toc48114634"/>
      <w:r>
        <w:rPr>
          <w:rFonts w:hint="eastAsia"/>
        </w:rPr>
        <w:t>匿名对象</w:t>
      </w:r>
      <w:bookmarkEnd w:id="0"/>
    </w:p>
    <w:p w:rsidR="00E8195A" w:rsidRDefault="00E8195A">
      <w:r>
        <w:rPr>
          <w:noProof/>
        </w:rPr>
        <w:drawing>
          <wp:inline distT="0" distB="0" distL="0" distR="0" wp14:anchorId="6F38317F" wp14:editId="4D7C06EF">
            <wp:extent cx="3187700" cy="198706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362" cy="199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F32" w:rsidRDefault="008B4F32" w:rsidP="000D51DA">
      <w:pPr>
        <w:pStyle w:val="2"/>
      </w:pPr>
      <w:bookmarkStart w:id="1" w:name="_Toc48114635"/>
      <w:r>
        <w:rPr>
          <w:rFonts w:hint="eastAsia"/>
        </w:rPr>
        <w:lastRenderedPageBreak/>
        <w:t>&lt;</w:t>
      </w:r>
      <w:r>
        <w:t>E</w:t>
      </w:r>
      <w:r>
        <w:rPr>
          <w:rFonts w:hint="eastAsia"/>
        </w:rPr>
        <w:t>&gt;</w:t>
      </w:r>
      <w:r>
        <w:rPr>
          <w:rFonts w:hint="eastAsia"/>
        </w:rPr>
        <w:t>泛类</w:t>
      </w:r>
      <w:bookmarkEnd w:id="1"/>
    </w:p>
    <w:p w:rsidR="00FB343B" w:rsidRDefault="00FB343B">
      <w:r>
        <w:rPr>
          <w:noProof/>
        </w:rPr>
        <w:drawing>
          <wp:inline distT="0" distB="0" distL="0" distR="0" wp14:anchorId="054F9BF1" wp14:editId="41A0D15C">
            <wp:extent cx="5274310" cy="1369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867" w:rsidRDefault="008B1867" w:rsidP="000D51DA">
      <w:pPr>
        <w:pStyle w:val="2"/>
      </w:pPr>
      <w:bookmarkStart w:id="2" w:name="_Toc48114636"/>
      <w:r>
        <w:rPr>
          <w:rFonts w:hint="eastAsia"/>
        </w:rPr>
        <w:t>ArrayList</w:t>
      </w:r>
      <w:r>
        <w:rPr>
          <w:rFonts w:hint="eastAsia"/>
        </w:rPr>
        <w:t>常用方法</w:t>
      </w:r>
      <w:bookmarkEnd w:id="2"/>
    </w:p>
    <w:p w:rsidR="008B1867" w:rsidRDefault="008B1867">
      <w:r>
        <w:rPr>
          <w:noProof/>
        </w:rPr>
        <w:drawing>
          <wp:inline distT="0" distB="0" distL="0" distR="0" wp14:anchorId="0A93D711" wp14:editId="3E64145D">
            <wp:extent cx="5274310" cy="15201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F3" w:rsidRDefault="006D39F3" w:rsidP="000D51DA">
      <w:pPr>
        <w:pStyle w:val="2"/>
      </w:pPr>
      <w:bookmarkStart w:id="3" w:name="_Toc48114637"/>
      <w:r>
        <w:rPr>
          <w:rFonts w:hint="eastAsia"/>
        </w:rPr>
        <w:t>包装类</w:t>
      </w:r>
      <w:bookmarkEnd w:id="3"/>
    </w:p>
    <w:p w:rsidR="006D39F3" w:rsidRDefault="006D39F3">
      <w:r>
        <w:rPr>
          <w:noProof/>
        </w:rPr>
        <w:drawing>
          <wp:inline distT="0" distB="0" distL="0" distR="0" wp14:anchorId="37F4FAA5" wp14:editId="051A823E">
            <wp:extent cx="3678851" cy="24130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5322" cy="24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D0" w:rsidRDefault="004726D0"/>
    <w:p w:rsidR="004726D0" w:rsidRDefault="004726D0" w:rsidP="000D51DA">
      <w:pPr>
        <w:pStyle w:val="2"/>
      </w:pPr>
      <w:bookmarkStart w:id="4" w:name="_Toc48114638"/>
      <w:r>
        <w:rPr>
          <w:rFonts w:hint="eastAsia"/>
        </w:rPr>
        <w:lastRenderedPageBreak/>
        <w:t>常量池</w:t>
      </w:r>
      <w:bookmarkEnd w:id="4"/>
    </w:p>
    <w:p w:rsidR="004726D0" w:rsidRDefault="004726D0">
      <w:r>
        <w:rPr>
          <w:noProof/>
        </w:rPr>
        <w:drawing>
          <wp:inline distT="0" distB="0" distL="0" distR="0" wp14:anchorId="429366E3" wp14:editId="074FD608">
            <wp:extent cx="5274310" cy="18326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3D" w:rsidRDefault="00791E3D">
      <w:r>
        <w:rPr>
          <w:rFonts w:hint="eastAsia"/>
        </w:rPr>
        <w:t>常用字符串方法</w:t>
      </w:r>
    </w:p>
    <w:p w:rsidR="00791E3D" w:rsidRDefault="00791E3D">
      <w:r>
        <w:rPr>
          <w:rFonts w:hint="eastAsia"/>
        </w:rPr>
        <w:t>切割</w:t>
      </w:r>
    </w:p>
    <w:p w:rsidR="00791E3D" w:rsidRDefault="00791E3D">
      <w:r>
        <w:rPr>
          <w:noProof/>
        </w:rPr>
        <w:drawing>
          <wp:inline distT="0" distB="0" distL="0" distR="0" wp14:anchorId="6D77714A" wp14:editId="69F892AB">
            <wp:extent cx="2630714" cy="263071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7905" cy="2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3D" w:rsidRDefault="00791E3D">
      <w:r>
        <w:rPr>
          <w:noProof/>
        </w:rPr>
        <w:drawing>
          <wp:inline distT="0" distB="0" distL="0" distR="0" wp14:anchorId="1C922AFE" wp14:editId="28B1B65C">
            <wp:extent cx="5274310" cy="11207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20" w:rsidRDefault="00AD5920">
      <w:r>
        <w:rPr>
          <w:noProof/>
        </w:rPr>
        <w:drawing>
          <wp:inline distT="0" distB="0" distL="0" distR="0" wp14:anchorId="344559CA" wp14:editId="00CCEB10">
            <wp:extent cx="2874550" cy="11498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874" cy="11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970" w:rsidRDefault="00616970">
      <w:r>
        <w:rPr>
          <w:noProof/>
        </w:rPr>
        <w:drawing>
          <wp:inline distT="0" distB="0" distL="0" distR="0" wp14:anchorId="2AB8537B" wp14:editId="4AB76112">
            <wp:extent cx="5274310" cy="6521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4B4" w:rsidRDefault="001228B1">
      <w:r>
        <w:t>For</w:t>
      </w:r>
      <w:r>
        <w:rPr>
          <w:rFonts w:hint="eastAsia"/>
        </w:rPr>
        <w:t>r</w:t>
      </w:r>
      <w:r>
        <w:rPr>
          <w:rFonts w:hint="eastAsia"/>
        </w:rPr>
        <w:t>倒序</w:t>
      </w:r>
      <w:r>
        <w:rPr>
          <w:rFonts w:hint="eastAsia"/>
        </w:rPr>
        <w:t xml:space="preserve"> fori</w:t>
      </w:r>
      <w:r>
        <w:rPr>
          <w:rFonts w:hint="eastAsia"/>
        </w:rPr>
        <w:t>正序排列</w:t>
      </w:r>
      <w:r w:rsidR="003304B4">
        <w:rPr>
          <w:rFonts w:hint="eastAsia"/>
        </w:rPr>
        <w:t>快速生成</w:t>
      </w:r>
    </w:p>
    <w:p w:rsidR="004263F5" w:rsidRDefault="004263F5">
      <w:r>
        <w:t>Math</w:t>
      </w:r>
      <w:r>
        <w:t>包的常用方法</w:t>
      </w:r>
    </w:p>
    <w:p w:rsidR="004263F5" w:rsidRDefault="004263F5">
      <w:r>
        <w:rPr>
          <w:noProof/>
        </w:rPr>
        <w:drawing>
          <wp:inline distT="0" distB="0" distL="0" distR="0" wp14:anchorId="007D5E09" wp14:editId="6C26A549">
            <wp:extent cx="4399547" cy="699182"/>
            <wp:effectExtent l="0" t="0" r="127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5707" cy="7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BDB" w:rsidRDefault="004C7BDB"/>
    <w:p w:rsidR="004C7BDB" w:rsidRDefault="009F0911">
      <w:r>
        <w:t>安全检查</w:t>
      </w:r>
      <w:r w:rsidR="004C7BDB">
        <w:t>@</w:t>
      </w:r>
      <w:r w:rsidR="004C7BDB">
        <w:rPr>
          <w:rFonts w:hint="eastAsia"/>
        </w:rPr>
        <w:t>ov</w:t>
      </w:r>
      <w:r>
        <w:t>erride</w:t>
      </w:r>
    </w:p>
    <w:p w:rsidR="009F0911" w:rsidRDefault="004C7BDB">
      <w:r>
        <w:rPr>
          <w:noProof/>
        </w:rPr>
        <w:lastRenderedPageBreak/>
        <w:drawing>
          <wp:inline distT="0" distB="0" distL="0" distR="0" wp14:anchorId="32504A3A" wp14:editId="1D962D15">
            <wp:extent cx="3244516" cy="77481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8158" cy="78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AAB" w:rsidRDefault="00C30AAB">
      <w:r>
        <w:t>S</w:t>
      </w:r>
      <w:r>
        <w:rPr>
          <w:rFonts w:hint="eastAsia"/>
        </w:rPr>
        <w:t>uper</w:t>
      </w:r>
      <w:r>
        <w:rPr>
          <w:rFonts w:hint="eastAsia"/>
        </w:rPr>
        <w:t>关键字用法</w:t>
      </w:r>
    </w:p>
    <w:p w:rsidR="00C30AAB" w:rsidRDefault="00C30AAB">
      <w:r>
        <w:rPr>
          <w:noProof/>
        </w:rPr>
        <w:drawing>
          <wp:inline distT="0" distB="0" distL="0" distR="0" wp14:anchorId="635FCFD8" wp14:editId="687472BC">
            <wp:extent cx="1985210" cy="162904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4596" cy="164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B0" w:rsidRDefault="007F75B6">
      <w:r>
        <w:rPr>
          <w:rFonts w:hint="eastAsia"/>
        </w:rPr>
        <w:t>抽象方法必须在</w:t>
      </w:r>
      <w:r w:rsidR="00FA45B0">
        <w:rPr>
          <w:rFonts w:hint="eastAsia"/>
        </w:rPr>
        <w:t>抽象</w:t>
      </w:r>
      <w:r w:rsidR="0085005A">
        <w:rPr>
          <w:rFonts w:hint="eastAsia"/>
        </w:rPr>
        <w:t>类</w:t>
      </w:r>
      <w:r>
        <w:rPr>
          <w:rFonts w:hint="eastAsia"/>
        </w:rPr>
        <w:t>中</w:t>
      </w:r>
      <w:r w:rsidR="00D9658B">
        <w:rPr>
          <w:rFonts w:hint="eastAsia"/>
        </w:rPr>
        <w:t xml:space="preserve"> </w:t>
      </w:r>
    </w:p>
    <w:p w:rsidR="00FA45B0" w:rsidRDefault="00D9658B">
      <w:r>
        <w:rPr>
          <w:noProof/>
        </w:rPr>
        <w:drawing>
          <wp:inline distT="0" distB="0" distL="0" distR="0" wp14:anchorId="6CD8D556" wp14:editId="642F9D38">
            <wp:extent cx="2984435" cy="1476408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0164" cy="1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BD" w:rsidRDefault="00AF0EBD">
      <w:r>
        <w:rPr>
          <w:noProof/>
        </w:rPr>
        <w:drawing>
          <wp:inline distT="0" distB="0" distL="0" distR="0" wp14:anchorId="6CEE591E" wp14:editId="43AF884E">
            <wp:extent cx="3565358" cy="436977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5692" cy="44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CDD" w:rsidRDefault="000E6E83">
      <w:r>
        <w:t>A</w:t>
      </w:r>
      <w:r>
        <w:rPr>
          <w:rFonts w:hint="eastAsia"/>
        </w:rPr>
        <w:t>lt+</w:t>
      </w:r>
      <w:r>
        <w:rPr>
          <w:rFonts w:hint="eastAsia"/>
        </w:rPr>
        <w:t>回车可以直接输出抽象类里的抽象方法</w:t>
      </w:r>
    </w:p>
    <w:p w:rsidR="00CC1D90" w:rsidRDefault="00CC1D90"/>
    <w:p w:rsidR="00CC1D90" w:rsidRPr="00CC1D90" w:rsidRDefault="00CC1D90">
      <w:pPr>
        <w:rPr>
          <w:b/>
          <w:sz w:val="32"/>
          <w:szCs w:val="32"/>
        </w:rPr>
      </w:pPr>
    </w:p>
    <w:p w:rsidR="00CC1D90" w:rsidRPr="00CC1D90" w:rsidRDefault="00CC1D90" w:rsidP="00CE390F">
      <w:pPr>
        <w:pStyle w:val="2"/>
      </w:pPr>
      <w:bookmarkStart w:id="5" w:name="_Toc48114639"/>
      <w:r w:rsidRPr="00CC1D90">
        <w:rPr>
          <w:rFonts w:hint="eastAsia"/>
        </w:rPr>
        <w:lastRenderedPageBreak/>
        <w:t>接口</w:t>
      </w:r>
      <w:r w:rsidRPr="00CC1D90">
        <w:rPr>
          <w:rFonts w:hint="eastAsia"/>
        </w:rPr>
        <w:t xml:space="preserve"> interfece</w:t>
      </w:r>
      <w:bookmarkEnd w:id="5"/>
    </w:p>
    <w:p w:rsidR="00CC1D90" w:rsidRDefault="00CC1D90">
      <w:pPr>
        <w:widowControl/>
        <w:jc w:val="left"/>
      </w:pPr>
      <w:r>
        <w:rPr>
          <w:noProof/>
        </w:rPr>
        <w:drawing>
          <wp:inline distT="0" distB="0" distL="0" distR="0" wp14:anchorId="5323F36D" wp14:editId="253E8FEA">
            <wp:extent cx="4043727" cy="2818827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3727" cy="281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C6E" w:rsidRPr="00B97859" w:rsidRDefault="00CC1D90">
      <w:pPr>
        <w:widowControl/>
        <w:jc w:val="left"/>
      </w:pPr>
      <w:r>
        <w:rPr>
          <w:rFonts w:hint="eastAsia"/>
        </w:rPr>
        <w:t>默认方法</w:t>
      </w:r>
      <w:r>
        <w:rPr>
          <w:rFonts w:hint="eastAsia"/>
        </w:rPr>
        <w:t xml:space="preserve"> default</w:t>
      </w:r>
      <w:r>
        <w:t xml:space="preserve"> </w:t>
      </w:r>
      <w:r w:rsidR="000C3210">
        <w:t xml:space="preserve"> </w:t>
      </w:r>
      <w:r w:rsidR="000C3210">
        <w:rPr>
          <w:rFonts w:hint="eastAsia"/>
        </w:rPr>
        <w:t>接口中使用</w:t>
      </w:r>
      <w:r w:rsidR="000C3210">
        <w:t xml:space="preserve">  </w:t>
      </w:r>
      <w:r w:rsidR="000C3210">
        <w:rPr>
          <w:rFonts w:hint="eastAsia"/>
        </w:rPr>
        <w:t>调用接口的类可以重写也可以不用重写</w:t>
      </w:r>
    </w:p>
    <w:p w:rsidR="00B97859" w:rsidRDefault="00CC5C6E">
      <w:pPr>
        <w:widowControl/>
        <w:jc w:val="left"/>
      </w:pPr>
      <w:r>
        <w:rPr>
          <w:rFonts w:hint="eastAsia"/>
        </w:rPr>
        <w:t>静态方法在接口中的应用</w:t>
      </w:r>
    </w:p>
    <w:p w:rsidR="004447A8" w:rsidRDefault="009141C2" w:rsidP="00A317D6">
      <w:pPr>
        <w:widowControl/>
        <w:ind w:firstLineChars="50" w:firstLine="105"/>
        <w:jc w:val="left"/>
      </w:pPr>
      <w:r>
        <w:rPr>
          <w:noProof/>
        </w:rPr>
        <w:drawing>
          <wp:inline distT="0" distB="0" distL="0" distR="0" wp14:anchorId="6569AC2A" wp14:editId="21FEC12B">
            <wp:extent cx="3011979" cy="183561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9010" cy="18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64" w:rsidRDefault="003A7E64">
      <w:pPr>
        <w:widowControl/>
        <w:jc w:val="left"/>
      </w:pPr>
    </w:p>
    <w:p w:rsidR="00B733B8" w:rsidRDefault="003A7E64">
      <w:pPr>
        <w:widowControl/>
        <w:jc w:val="left"/>
      </w:pPr>
      <w:r>
        <w:rPr>
          <w:rFonts w:hint="eastAsia"/>
        </w:rPr>
        <w:t>接口使用注意事项</w:t>
      </w:r>
      <w:r w:rsidR="00FE1DF0">
        <w:rPr>
          <w:noProof/>
        </w:rPr>
        <w:drawing>
          <wp:inline distT="0" distB="0" distL="0" distR="0" wp14:anchorId="50CB4DEE" wp14:editId="0658F1A6">
            <wp:extent cx="5274310" cy="17456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BEB" w:rsidRDefault="00023BEB" w:rsidP="00CE390F">
      <w:pPr>
        <w:pStyle w:val="2"/>
      </w:pPr>
      <w:bookmarkStart w:id="6" w:name="_Toc48114640"/>
      <w:r>
        <w:rPr>
          <w:rFonts w:hint="eastAsia"/>
        </w:rPr>
        <w:lastRenderedPageBreak/>
        <w:t>多态</w:t>
      </w:r>
      <w:bookmarkEnd w:id="6"/>
      <w:r w:rsidR="00D52986">
        <w:rPr>
          <w:rFonts w:hint="eastAsia"/>
        </w:rPr>
        <w:t xml:space="preserve"> </w:t>
      </w:r>
    </w:p>
    <w:p w:rsidR="007520C7" w:rsidRDefault="007520C7">
      <w:pPr>
        <w:widowControl/>
        <w:jc w:val="left"/>
      </w:pPr>
      <w:r>
        <w:rPr>
          <w:noProof/>
        </w:rPr>
        <w:drawing>
          <wp:inline distT="0" distB="0" distL="0" distR="0" wp14:anchorId="28B94175" wp14:editId="6611002A">
            <wp:extent cx="2488597" cy="670292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0522" cy="68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C7" w:rsidRDefault="007520C7">
      <w:pPr>
        <w:widowControl/>
        <w:jc w:val="left"/>
      </w:pPr>
      <w:r>
        <w:rPr>
          <w:rFonts w:hint="eastAsia"/>
        </w:rPr>
        <w:t>向上向下转型</w:t>
      </w:r>
    </w:p>
    <w:p w:rsidR="007520C7" w:rsidRDefault="007520C7">
      <w:pPr>
        <w:widowControl/>
        <w:jc w:val="left"/>
      </w:pPr>
      <w:r>
        <w:rPr>
          <w:noProof/>
        </w:rPr>
        <w:drawing>
          <wp:inline distT="0" distB="0" distL="0" distR="0" wp14:anchorId="78D79130" wp14:editId="6511661A">
            <wp:extent cx="5274310" cy="30638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93" w:rsidRDefault="005D2693">
      <w:r>
        <w:rPr>
          <w:rFonts w:hint="eastAsia"/>
        </w:rPr>
        <w:t>向下转型一定要用</w:t>
      </w:r>
      <w:r>
        <w:rPr>
          <w:rFonts w:hint="eastAsia"/>
        </w:rPr>
        <w:t>instanceof</w:t>
      </w:r>
      <w:r>
        <w:rPr>
          <w:rFonts w:hint="eastAsia"/>
        </w:rPr>
        <w:t>判断是否转型成功</w:t>
      </w:r>
    </w:p>
    <w:p w:rsidR="00CC1D90" w:rsidRDefault="001E52F0">
      <w:r>
        <w:t>I</w:t>
      </w:r>
      <w:r>
        <w:rPr>
          <w:rFonts w:hint="eastAsia"/>
        </w:rPr>
        <w:t>nstanceof</w:t>
      </w:r>
      <w:r>
        <w:t xml:space="preserve"> </w:t>
      </w:r>
      <w:r w:rsidR="00457456">
        <w:rPr>
          <w:rFonts w:hint="eastAsia"/>
        </w:rPr>
        <w:t>判别前面的对象能不能当后面类型的实例</w:t>
      </w:r>
    </w:p>
    <w:p w:rsidR="00B124AE" w:rsidRDefault="00B124AE"/>
    <w:p w:rsidR="00743D83" w:rsidRDefault="00743D83">
      <w:r>
        <w:rPr>
          <w:rFonts w:hint="eastAsia"/>
        </w:rPr>
        <w:t>内部类</w:t>
      </w:r>
    </w:p>
    <w:p w:rsidR="00B124AE" w:rsidRDefault="00B124AE">
      <w:r>
        <w:rPr>
          <w:noProof/>
        </w:rPr>
        <w:drawing>
          <wp:inline distT="0" distB="0" distL="0" distR="0" wp14:anchorId="5F9A42AD" wp14:editId="4171614F">
            <wp:extent cx="4145689" cy="269075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7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30" w:rsidRDefault="00EC1A30" w:rsidP="00CE390F">
      <w:pPr>
        <w:pStyle w:val="2"/>
      </w:pPr>
      <w:bookmarkStart w:id="7" w:name="_Toc48114641"/>
      <w:r>
        <w:rPr>
          <w:rFonts w:hint="eastAsia"/>
        </w:rPr>
        <w:lastRenderedPageBreak/>
        <w:t>异常</w:t>
      </w:r>
      <w:bookmarkEnd w:id="7"/>
    </w:p>
    <w:p w:rsidR="00873767" w:rsidRDefault="007E65CD">
      <w:r>
        <w:rPr>
          <w:rFonts w:hint="eastAsia"/>
        </w:rPr>
        <w:t>最原始类</w:t>
      </w:r>
      <w:r w:rsidR="00873767">
        <w:t>T</w:t>
      </w:r>
      <w:r w:rsidR="00873767">
        <w:rPr>
          <w:rFonts w:hint="eastAsia"/>
        </w:rPr>
        <w:t>hrowable</w:t>
      </w:r>
    </w:p>
    <w:p w:rsidR="00873767" w:rsidRDefault="00873767">
      <w:r>
        <w:rPr>
          <w:noProof/>
        </w:rPr>
        <w:drawing>
          <wp:inline distT="0" distB="0" distL="0" distR="0" wp14:anchorId="198D3BC1" wp14:editId="3A7F8E6F">
            <wp:extent cx="3915249" cy="62174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5494" cy="64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47" w:rsidRDefault="002D3B47">
      <w:r>
        <w:t>T</w:t>
      </w:r>
      <w:r>
        <w:rPr>
          <w:rFonts w:hint="eastAsia"/>
        </w:rPr>
        <w:t>ry-catch</w:t>
      </w:r>
      <w:r>
        <w:rPr>
          <w:rFonts w:hint="eastAsia"/>
        </w:rPr>
        <w:t>处理方法</w:t>
      </w:r>
    </w:p>
    <w:p w:rsidR="002D3B47" w:rsidRDefault="002D3B47">
      <w:r>
        <w:rPr>
          <w:noProof/>
        </w:rPr>
        <w:drawing>
          <wp:inline distT="0" distB="0" distL="0" distR="0" wp14:anchorId="47BEB79E" wp14:editId="7DB96009">
            <wp:extent cx="1735508" cy="893764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7301" cy="91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CD" w:rsidRDefault="007E65CD">
      <w:r>
        <w:t>T</w:t>
      </w:r>
      <w:r>
        <w:rPr>
          <w:rFonts w:hint="eastAsia"/>
        </w:rPr>
        <w:t>hrow</w:t>
      </w:r>
      <w:r>
        <w:rPr>
          <w:rFonts w:hint="eastAsia"/>
        </w:rPr>
        <w:t>关键字</w:t>
      </w:r>
    </w:p>
    <w:p w:rsidR="00175087" w:rsidRDefault="00C64153">
      <w:r>
        <w:rPr>
          <w:noProof/>
        </w:rPr>
        <w:drawing>
          <wp:inline distT="0" distB="0" distL="0" distR="0" wp14:anchorId="3C22E803" wp14:editId="63A1DAC1">
            <wp:extent cx="4272520" cy="9480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8329" cy="96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="00510D31">
        <w:rPr>
          <w:noProof/>
        </w:rPr>
        <w:drawing>
          <wp:inline distT="0" distB="0" distL="0" distR="0" wp14:anchorId="29414891" wp14:editId="6A9B6335">
            <wp:extent cx="5394499" cy="18139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1588" cy="18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27722A" w:rsidRDefault="00175087">
      <w:r>
        <w:t>Try-catch</w:t>
      </w:r>
      <w:r>
        <w:rPr>
          <w:rFonts w:hint="eastAsia"/>
        </w:rPr>
        <w:t>处理异常方式</w:t>
      </w:r>
    </w:p>
    <w:p w:rsidR="0027722A" w:rsidRDefault="0027722A">
      <w:r>
        <w:rPr>
          <w:noProof/>
        </w:rPr>
        <w:drawing>
          <wp:inline distT="0" distB="0" distL="0" distR="0" wp14:anchorId="5362075F" wp14:editId="3D389C46">
            <wp:extent cx="4743766" cy="158487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896" cy="159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F7" w:rsidRDefault="00B42925">
      <w:r>
        <w:rPr>
          <w:rFonts w:hint="eastAsia"/>
        </w:rPr>
        <w:t>进程和线程</w:t>
      </w:r>
      <w:r>
        <w:rPr>
          <w:rFonts w:hint="eastAsia"/>
        </w:rPr>
        <w:t xml:space="preserve"> </w:t>
      </w:r>
      <w:r>
        <w:t xml:space="preserve">                     </w:t>
      </w:r>
    </w:p>
    <w:p w:rsidR="00C64153" w:rsidRDefault="00B42925">
      <w:r>
        <w:rPr>
          <w:noProof/>
        </w:rPr>
        <w:lastRenderedPageBreak/>
        <w:drawing>
          <wp:inline distT="0" distB="0" distL="0" distR="0" wp14:anchorId="22ACDE4E" wp14:editId="243B55FE">
            <wp:extent cx="4657883" cy="124550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0456" cy="125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3E" w:rsidRDefault="005E333E">
      <w:r>
        <w:rPr>
          <w:rFonts w:hint="eastAsia"/>
        </w:rPr>
        <w:t>多线程</w:t>
      </w:r>
    </w:p>
    <w:p w:rsidR="005E333E" w:rsidRDefault="005E333E">
      <w:r>
        <w:rPr>
          <w:noProof/>
        </w:rPr>
        <w:drawing>
          <wp:inline distT="0" distB="0" distL="0" distR="0" wp14:anchorId="6B5A5D1B" wp14:editId="11FAEC28">
            <wp:extent cx="3985976" cy="120356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7516" cy="122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FB" w:rsidRDefault="004129FB">
      <w:r>
        <w:rPr>
          <w:noProof/>
        </w:rPr>
        <w:drawing>
          <wp:inline distT="0" distB="0" distL="0" distR="0" wp14:anchorId="45C83F00" wp14:editId="30259F24">
            <wp:extent cx="4039491" cy="11681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202" cy="117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FB" w:rsidRDefault="004129FB">
      <w:r>
        <w:rPr>
          <w:noProof/>
        </w:rPr>
        <w:drawing>
          <wp:inline distT="0" distB="0" distL="0" distR="0" wp14:anchorId="241B9367" wp14:editId="08B7579A">
            <wp:extent cx="3338286" cy="22495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2685" cy="225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FB" w:rsidRDefault="00824BD1">
      <w:r>
        <w:t>T</w:t>
      </w:r>
      <w:r>
        <w:rPr>
          <w:rFonts w:hint="eastAsia"/>
        </w:rPr>
        <w:t>hread</w:t>
      </w:r>
      <w:r>
        <w:rPr>
          <w:rFonts w:hint="eastAsia"/>
        </w:rPr>
        <w:t>常用方法</w:t>
      </w:r>
    </w:p>
    <w:p w:rsidR="00824BD1" w:rsidRDefault="00824BD1">
      <w:r>
        <w:rPr>
          <w:noProof/>
        </w:rPr>
        <w:drawing>
          <wp:inline distT="0" distB="0" distL="0" distR="0" wp14:anchorId="1608BB7C" wp14:editId="043A048A">
            <wp:extent cx="3662652" cy="1655381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2715" cy="168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95" w:rsidRDefault="00ED2295">
      <w:r>
        <w:rPr>
          <w:noProof/>
        </w:rPr>
        <w:lastRenderedPageBreak/>
        <w:drawing>
          <wp:inline distT="0" distB="0" distL="0" distR="0" wp14:anchorId="7DCB0134" wp14:editId="135C2B39">
            <wp:extent cx="4319403" cy="136197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2910" cy="140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2" w:rsidRDefault="00607C01">
      <w:r>
        <w:rPr>
          <w:noProof/>
        </w:rPr>
        <w:drawing>
          <wp:inline distT="0" distB="0" distL="0" distR="0" wp14:anchorId="337CD3C2" wp14:editId="5E7EFD45">
            <wp:extent cx="3844522" cy="911373"/>
            <wp:effectExtent l="0" t="0" r="381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9058" cy="9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2" w:rsidRDefault="00F26FD2">
      <w:r>
        <w:t>D</w:t>
      </w:r>
      <w:r>
        <w:rPr>
          <w:rFonts w:hint="eastAsia"/>
        </w:rPr>
        <w:t>emo</w:t>
      </w:r>
      <w:r>
        <w:rPr>
          <w:rFonts w:hint="eastAsia"/>
        </w:rPr>
        <w:t>理解</w:t>
      </w:r>
    </w:p>
    <w:p w:rsidR="00F26FD2" w:rsidRDefault="00F26FD2">
      <w:r>
        <w:rPr>
          <w:noProof/>
        </w:rPr>
        <w:drawing>
          <wp:inline distT="0" distB="0" distL="0" distR="0" wp14:anchorId="3984E6C4" wp14:editId="212947D5">
            <wp:extent cx="3152407" cy="836493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8855" cy="85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6AA">
        <w:rPr>
          <w:noProof/>
        </w:rPr>
        <w:drawing>
          <wp:inline distT="0" distB="0" distL="0" distR="0" wp14:anchorId="33730B6D" wp14:editId="13A022ED">
            <wp:extent cx="3662652" cy="1975962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4135" cy="198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42" w:rsidRDefault="00C61942"/>
    <w:p w:rsidR="00C61942" w:rsidRDefault="00C61942" w:rsidP="00CE390F">
      <w:pPr>
        <w:pStyle w:val="2"/>
      </w:pPr>
      <w:bookmarkStart w:id="8" w:name="_Toc48114642"/>
      <w:r>
        <w:rPr>
          <w:rFonts w:hint="eastAsia"/>
        </w:rPr>
        <w:t>同步锁</w:t>
      </w:r>
      <w:r>
        <w:rPr>
          <w:rFonts w:hint="eastAsia"/>
        </w:rPr>
        <w:t>synchronied</w:t>
      </w:r>
      <w:bookmarkEnd w:id="8"/>
    </w:p>
    <w:p w:rsidR="00C61942" w:rsidRDefault="00C61942">
      <w:r>
        <w:rPr>
          <w:noProof/>
        </w:rPr>
        <w:drawing>
          <wp:inline distT="0" distB="0" distL="0" distR="0" wp14:anchorId="51981981" wp14:editId="0D432063">
            <wp:extent cx="3162511" cy="1695100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799" cy="17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17" w:rsidRDefault="00BA3417" w:rsidP="000C30DB">
      <w:pPr>
        <w:pStyle w:val="2"/>
      </w:pPr>
      <w:bookmarkStart w:id="9" w:name="_Toc48114643"/>
      <w:r>
        <w:rPr>
          <w:rFonts w:hint="eastAsia"/>
        </w:rPr>
        <w:lastRenderedPageBreak/>
        <w:t>迭代器</w:t>
      </w:r>
      <w:bookmarkEnd w:id="9"/>
    </w:p>
    <w:p w:rsidR="00BA3417" w:rsidRDefault="00BA3417">
      <w:r>
        <w:rPr>
          <w:noProof/>
        </w:rPr>
        <w:drawing>
          <wp:inline distT="0" distB="0" distL="0" distR="0" wp14:anchorId="7D4855C1" wp14:editId="00C19563">
            <wp:extent cx="3644623" cy="1217214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98867" cy="12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46" w:rsidRDefault="00FB5646" w:rsidP="000C30DB">
      <w:pPr>
        <w:pStyle w:val="2"/>
      </w:pPr>
      <w:bookmarkStart w:id="10" w:name="_Toc48114644"/>
      <w:r>
        <w:rPr>
          <w:rFonts w:hint="eastAsia"/>
        </w:rPr>
        <w:t>J</w:t>
      </w:r>
      <w:r>
        <w:t>DBC</w:t>
      </w:r>
      <w:r>
        <w:rPr>
          <w:rFonts w:hint="eastAsia"/>
        </w:rPr>
        <w:t>使用说明</w:t>
      </w:r>
      <w:bookmarkEnd w:id="10"/>
    </w:p>
    <w:p w:rsidR="00FB5646" w:rsidRDefault="00FB5646">
      <w:r>
        <w:rPr>
          <w:noProof/>
        </w:rPr>
        <w:drawing>
          <wp:inline distT="0" distB="0" distL="0" distR="0" wp14:anchorId="0FC15975" wp14:editId="7F6300F6">
            <wp:extent cx="4698298" cy="854133"/>
            <wp:effectExtent l="0" t="0" r="762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9150" cy="8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80" w:rsidRDefault="00AF3280">
      <w:r>
        <w:rPr>
          <w:noProof/>
        </w:rPr>
        <w:drawing>
          <wp:inline distT="0" distB="0" distL="0" distR="0" wp14:anchorId="5AD71891" wp14:editId="089C8791">
            <wp:extent cx="4875116" cy="1986202"/>
            <wp:effectExtent l="0" t="0" r="190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7323" cy="201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495" w:rsidRDefault="00901495"/>
    <w:p w:rsidR="00901495" w:rsidRDefault="00901495" w:rsidP="00901495">
      <w:pPr>
        <w:pStyle w:val="2"/>
      </w:pPr>
      <w:bookmarkStart w:id="11" w:name="_Toc48114645"/>
      <w:r>
        <w:rPr>
          <w:rFonts w:hint="eastAsia"/>
        </w:rPr>
        <w:t>S</w:t>
      </w:r>
      <w:r>
        <w:t>tringBuffer</w:t>
      </w:r>
      <w:bookmarkEnd w:id="11"/>
    </w:p>
    <w:p w:rsidR="00102661" w:rsidRDefault="00102661" w:rsidP="00102661"/>
    <w:p w:rsidR="00102661" w:rsidRDefault="00102661" w:rsidP="00102661">
      <w:r>
        <w:rPr>
          <w:rFonts w:hint="eastAsia"/>
        </w:rPr>
        <w:t>默认长度是</w:t>
      </w:r>
      <w:r>
        <w:rPr>
          <w:rFonts w:hint="eastAsia"/>
        </w:rPr>
        <w:t>16</w:t>
      </w:r>
      <w:r>
        <w:t xml:space="preserve">  </w:t>
      </w:r>
      <w:r>
        <w:rPr>
          <w:rFonts w:hint="eastAsia"/>
        </w:rPr>
        <w:t>可以直接在</w:t>
      </w:r>
      <w:r>
        <w:rPr>
          <w:rFonts w:hint="eastAsia"/>
        </w:rPr>
        <w:t>stringB</w:t>
      </w:r>
      <w:r>
        <w:t>uffer</w:t>
      </w:r>
      <w:r>
        <w:rPr>
          <w:rFonts w:hint="eastAsia"/>
        </w:rPr>
        <w:t>(</w:t>
      </w:r>
      <w:r>
        <w:rPr>
          <w:rFonts w:hint="eastAsia"/>
        </w:rPr>
        <w:t>长度</w:t>
      </w:r>
      <w:r>
        <w:t>)</w:t>
      </w:r>
      <w:r>
        <w:rPr>
          <w:rFonts w:hint="eastAsia"/>
        </w:rPr>
        <w:t>来设置长度</w:t>
      </w:r>
      <w:r>
        <w:rPr>
          <w:rFonts w:hint="eastAsia"/>
        </w:rPr>
        <w:t xml:space="preserve"> </w:t>
      </w:r>
    </w:p>
    <w:p w:rsidR="000139A6" w:rsidRDefault="000139A6" w:rsidP="00102661">
      <w:r>
        <w:rPr>
          <w:rFonts w:hint="eastAsia"/>
        </w:rPr>
        <w:t>底层用</w:t>
      </w:r>
      <w:r>
        <w:rPr>
          <w:rFonts w:hint="eastAsia"/>
        </w:rPr>
        <w:t>System.</w:t>
      </w:r>
      <w:r>
        <w:t>copy</w:t>
      </w:r>
      <w:r>
        <w:rPr>
          <w:rFonts w:hint="eastAsia"/>
        </w:rPr>
        <w:t>来实现</w:t>
      </w:r>
      <w:r>
        <w:rPr>
          <w:rFonts w:hint="eastAsia"/>
        </w:rPr>
        <w:t xml:space="preserve"> </w:t>
      </w:r>
      <w:r>
        <w:t xml:space="preserve"> </w:t>
      </w:r>
    </w:p>
    <w:p w:rsidR="00C04CCB" w:rsidRDefault="005A5F9B" w:rsidP="00102661">
      <w:r>
        <w:rPr>
          <w:rFonts w:hint="eastAsia"/>
        </w:rPr>
        <w:t>String</w:t>
      </w:r>
      <w:r>
        <w:rPr>
          <w:rFonts w:hint="eastAsia"/>
        </w:rPr>
        <w:t>底层是用</w:t>
      </w:r>
      <w:r>
        <w:rPr>
          <w:rFonts w:hint="eastAsia"/>
        </w:rPr>
        <w:t>Fianl</w:t>
      </w:r>
      <w:r>
        <w:rPr>
          <w:rFonts w:hint="eastAsia"/>
        </w:rPr>
        <w:t>写死的</w:t>
      </w:r>
    </w:p>
    <w:p w:rsidR="00ED61D5" w:rsidRDefault="00ED61D5" w:rsidP="00102661"/>
    <w:p w:rsidR="00ED61D5" w:rsidRDefault="00ED61D5" w:rsidP="00ED61D5">
      <w:pPr>
        <w:pStyle w:val="1"/>
      </w:pPr>
      <w:bookmarkStart w:id="12" w:name="_Toc48114646"/>
      <w:r>
        <w:rPr>
          <w:rFonts w:hint="eastAsia"/>
        </w:rPr>
        <w:lastRenderedPageBreak/>
        <w:t>集合</w:t>
      </w:r>
      <w:bookmarkEnd w:id="12"/>
    </w:p>
    <w:p w:rsidR="00ED61D5" w:rsidRDefault="00ED61D5" w:rsidP="00ED61D5">
      <w:r>
        <w:rPr>
          <w:noProof/>
        </w:rPr>
        <w:drawing>
          <wp:inline distT="0" distB="0" distL="0" distR="0" wp14:anchorId="3DBBB77C" wp14:editId="7C8358DD">
            <wp:extent cx="5274310" cy="22148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EB" w:rsidRDefault="00E322EB" w:rsidP="00ED61D5">
      <w:r>
        <w:rPr>
          <w:noProof/>
        </w:rPr>
        <w:drawing>
          <wp:inline distT="0" distB="0" distL="0" distR="0" wp14:anchorId="00CB709D" wp14:editId="5983B20F">
            <wp:extent cx="5274310" cy="28041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A5A" w:rsidRDefault="00324A5A" w:rsidP="00ED61D5">
      <w:r>
        <w:rPr>
          <w:noProof/>
        </w:rPr>
        <w:lastRenderedPageBreak/>
        <w:drawing>
          <wp:inline distT="0" distB="0" distL="0" distR="0" wp14:anchorId="37D7C8FC" wp14:editId="5E23F241">
            <wp:extent cx="5274310" cy="35801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A5A" w:rsidRDefault="00324A5A" w:rsidP="00ED61D5">
      <w:r>
        <w:t xml:space="preserve">Object </w:t>
      </w:r>
      <w:r>
        <w:rPr>
          <w:rFonts w:hint="eastAsia"/>
        </w:rPr>
        <w:t>的</w:t>
      </w:r>
      <w:r>
        <w:t>equals</w:t>
      </w:r>
      <w:r>
        <w:rPr>
          <w:rFonts w:hint="eastAsia"/>
        </w:rPr>
        <w:t>方法比较的是内存地址</w:t>
      </w:r>
      <w:r>
        <w:rPr>
          <w:rFonts w:hint="eastAsia"/>
        </w:rPr>
        <w:t xml:space="preserve"> </w:t>
      </w:r>
      <w:r>
        <w:rPr>
          <w:rFonts w:hint="eastAsia"/>
        </w:rPr>
        <w:t>所以一般来说比较的函数都要重新</w:t>
      </w:r>
      <w:r>
        <w:rPr>
          <w:rFonts w:hint="eastAsia"/>
        </w:rPr>
        <w:t>equals</w:t>
      </w:r>
      <w:r>
        <w:rPr>
          <w:rFonts w:hint="eastAsia"/>
        </w:rPr>
        <w:t>只比较内容</w:t>
      </w:r>
    </w:p>
    <w:p w:rsidR="009E26EF" w:rsidRPr="009E26EF" w:rsidRDefault="009E26EF" w:rsidP="00ED61D5">
      <w:pPr>
        <w:rPr>
          <w:b/>
          <w:color w:val="FF0000"/>
          <w:sz w:val="30"/>
          <w:szCs w:val="30"/>
        </w:rPr>
      </w:pPr>
      <w:r w:rsidRPr="009E26EF">
        <w:rPr>
          <w:b/>
          <w:color w:val="FF0000"/>
          <w:sz w:val="30"/>
          <w:szCs w:val="30"/>
        </w:rPr>
        <w:t>==</w:t>
      </w:r>
      <w:r>
        <w:rPr>
          <w:b/>
          <w:color w:val="FF0000"/>
          <w:sz w:val="30"/>
          <w:szCs w:val="30"/>
        </w:rPr>
        <w:t xml:space="preserve"> </w:t>
      </w:r>
      <w:r w:rsidRPr="009E26EF">
        <w:rPr>
          <w:rFonts w:hint="eastAsia"/>
          <w:b/>
          <w:color w:val="FF0000"/>
          <w:sz w:val="30"/>
          <w:szCs w:val="30"/>
        </w:rPr>
        <w:t>就是比较内存地址</w:t>
      </w:r>
    </w:p>
    <w:p w:rsidR="00C04CCB" w:rsidRDefault="00C04CCB" w:rsidP="00C04CCB">
      <w:pPr>
        <w:pStyle w:val="2"/>
      </w:pPr>
      <w:bookmarkStart w:id="13" w:name="_Toc48114647"/>
      <w:r w:rsidRPr="00C04CCB">
        <w:t>MAP</w:t>
      </w:r>
      <w:r w:rsidRPr="00C04CCB">
        <w:rPr>
          <w:rFonts w:hint="eastAsia"/>
        </w:rPr>
        <w:t>集合</w:t>
      </w:r>
      <w:bookmarkEnd w:id="13"/>
    </w:p>
    <w:p w:rsidR="00C04CCB" w:rsidRDefault="00C04CCB" w:rsidP="00C04CCB">
      <w:r>
        <w:t>K-V</w:t>
      </w:r>
      <w:r>
        <w:rPr>
          <w:rFonts w:hint="eastAsia"/>
        </w:rPr>
        <w:t>键值对存储元素</w:t>
      </w:r>
    </w:p>
    <w:p w:rsidR="00830559" w:rsidRDefault="00830559" w:rsidP="00C04CCB">
      <w:r>
        <w:rPr>
          <w:noProof/>
        </w:rPr>
        <w:drawing>
          <wp:inline distT="0" distB="0" distL="0" distR="0" wp14:anchorId="08317575" wp14:editId="3D58418E">
            <wp:extent cx="5274310" cy="24085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177" w:rsidRDefault="00282CAA" w:rsidP="00C04CCB">
      <w:r>
        <w:rPr>
          <w:noProof/>
        </w:rPr>
        <w:lastRenderedPageBreak/>
        <w:drawing>
          <wp:inline distT="0" distB="0" distL="0" distR="0" wp14:anchorId="2835D4AE" wp14:editId="1CCFA6A0">
            <wp:extent cx="5274310" cy="36506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2E" w:rsidRDefault="00D525EB" w:rsidP="00C04CCB">
      <w:r>
        <w:rPr>
          <w:noProof/>
        </w:rPr>
        <w:drawing>
          <wp:inline distT="0" distB="0" distL="0" distR="0" wp14:anchorId="0F8241EA" wp14:editId="29E7A36E">
            <wp:extent cx="4581746" cy="1422625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3111" cy="14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EB" w:rsidRDefault="00262C12" w:rsidP="00C04CCB">
      <w:r>
        <w:rPr>
          <w:noProof/>
        </w:rPr>
        <w:drawing>
          <wp:inline distT="0" distB="0" distL="0" distR="0" wp14:anchorId="244527A9" wp14:editId="5DAA69C9">
            <wp:extent cx="5274310" cy="21551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77" w:rsidRDefault="00002477" w:rsidP="00C04CCB">
      <w:r>
        <w:rPr>
          <w:noProof/>
        </w:rPr>
        <w:lastRenderedPageBreak/>
        <w:drawing>
          <wp:inline distT="0" distB="0" distL="0" distR="0" wp14:anchorId="70809053" wp14:editId="37507BA9">
            <wp:extent cx="2081055" cy="240317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86606" cy="24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4B" w:rsidRDefault="00F13E4B" w:rsidP="00C04CCB"/>
    <w:p w:rsidR="00F13E4B" w:rsidRDefault="00F13E4B" w:rsidP="00F13E4B">
      <w:pPr>
        <w:pStyle w:val="2"/>
      </w:pPr>
      <w:bookmarkStart w:id="14" w:name="_Toc48114648"/>
      <w:r>
        <w:rPr>
          <w:rFonts w:hint="eastAsia"/>
        </w:rPr>
        <w:t>List</w:t>
      </w:r>
      <w:bookmarkEnd w:id="14"/>
    </w:p>
    <w:p w:rsidR="002410FF" w:rsidRDefault="002410FF" w:rsidP="002410FF">
      <w:r>
        <w:rPr>
          <w:rFonts w:hint="eastAsia"/>
        </w:rPr>
        <w:t>常见方法</w:t>
      </w:r>
    </w:p>
    <w:p w:rsidR="002410FF" w:rsidRDefault="002410FF" w:rsidP="002410FF">
      <w:r>
        <w:rPr>
          <w:noProof/>
        </w:rPr>
        <w:drawing>
          <wp:inline distT="0" distB="0" distL="0" distR="0" wp14:anchorId="19955C29" wp14:editId="74023206">
            <wp:extent cx="5274310" cy="25768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F8" w:rsidRDefault="005D21F8" w:rsidP="002410FF">
      <w:r>
        <w:rPr>
          <w:noProof/>
        </w:rPr>
        <w:lastRenderedPageBreak/>
        <w:drawing>
          <wp:inline distT="0" distB="0" distL="0" distR="0" wp14:anchorId="5E8F42A2" wp14:editId="123BAF20">
            <wp:extent cx="5274310" cy="35655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47" w:rsidRDefault="00912B47" w:rsidP="002410FF">
      <w:r>
        <w:rPr>
          <w:rFonts w:hint="eastAsia"/>
        </w:rPr>
        <w:t>链表</w:t>
      </w:r>
    </w:p>
    <w:p w:rsidR="00912B47" w:rsidRDefault="00912B47" w:rsidP="002410FF">
      <w:r>
        <w:rPr>
          <w:noProof/>
        </w:rPr>
        <w:drawing>
          <wp:inline distT="0" distB="0" distL="0" distR="0" wp14:anchorId="0963629B" wp14:editId="3FAD5B19">
            <wp:extent cx="5274310" cy="25266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5B" w:rsidRDefault="005E605B" w:rsidP="002410FF">
      <w:r>
        <w:rPr>
          <w:rFonts w:hint="eastAsia"/>
        </w:rPr>
        <w:t>HashSet</w:t>
      </w:r>
    </w:p>
    <w:p w:rsidR="005E605B" w:rsidRDefault="005E605B" w:rsidP="002410FF">
      <w:r>
        <w:rPr>
          <w:noProof/>
        </w:rPr>
        <w:drawing>
          <wp:inline distT="0" distB="0" distL="0" distR="0" wp14:anchorId="634E6694" wp14:editId="4FCF793B">
            <wp:extent cx="4837122" cy="723879"/>
            <wp:effectExtent l="0" t="0" r="190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1228" cy="72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3B" w:rsidRDefault="0053483B" w:rsidP="002410FF"/>
    <w:p w:rsidR="0053483B" w:rsidRDefault="0053483B" w:rsidP="002410FF"/>
    <w:p w:rsidR="0053483B" w:rsidRDefault="0053483B" w:rsidP="0053483B">
      <w:pPr>
        <w:pStyle w:val="1"/>
      </w:pPr>
      <w:bookmarkStart w:id="15" w:name="_Toc48114649"/>
      <w:r>
        <w:rPr>
          <w:rFonts w:hint="eastAsia"/>
        </w:rPr>
        <w:t>I</w:t>
      </w:r>
      <w:r>
        <w:t>/O</w:t>
      </w:r>
      <w:r>
        <w:rPr>
          <w:rFonts w:hint="eastAsia"/>
        </w:rPr>
        <w:t>流</w:t>
      </w:r>
      <w:bookmarkEnd w:id="15"/>
    </w:p>
    <w:p w:rsidR="0053483B" w:rsidRDefault="0053483B" w:rsidP="0053483B"/>
    <w:p w:rsidR="0053483B" w:rsidRDefault="0053483B" w:rsidP="0053483B">
      <w:r>
        <w:rPr>
          <w:noProof/>
        </w:rPr>
        <w:lastRenderedPageBreak/>
        <w:drawing>
          <wp:inline distT="0" distB="0" distL="0" distR="0" wp14:anchorId="58CA094C" wp14:editId="36725635">
            <wp:extent cx="5274310" cy="14547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04A" w:rsidRDefault="0057604A" w:rsidP="0053483B">
      <w:r>
        <w:rPr>
          <w:rFonts w:hint="eastAsia"/>
        </w:rPr>
        <w:t>流都是可关闭的</w:t>
      </w:r>
      <w:r>
        <w:rPr>
          <w:rFonts w:hint="eastAsia"/>
        </w:rPr>
        <w:t xml:space="preserve"> </w:t>
      </w:r>
      <w:r>
        <w:rPr>
          <w:rFonts w:hint="eastAsia"/>
        </w:rPr>
        <w:t>用完一定要记得关</w:t>
      </w:r>
    </w:p>
    <w:p w:rsidR="00185BDD" w:rsidRDefault="009F71C7" w:rsidP="0053483B">
      <w:r>
        <w:rPr>
          <w:noProof/>
        </w:rPr>
        <w:drawing>
          <wp:inline distT="0" distB="0" distL="0" distR="0" wp14:anchorId="02C1666F" wp14:editId="7783DFE0">
            <wp:extent cx="5274310" cy="15830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16" w:rsidRDefault="00D91016" w:rsidP="0053483B"/>
    <w:p w:rsidR="00D91016" w:rsidRDefault="00D91016" w:rsidP="00D91016">
      <w:pPr>
        <w:pStyle w:val="1"/>
      </w:pPr>
      <w:r>
        <w:rPr>
          <w:rFonts w:hint="eastAsia"/>
        </w:rPr>
        <w:t>M</w:t>
      </w:r>
      <w:r>
        <w:t>AVEN</w:t>
      </w:r>
    </w:p>
    <w:p w:rsidR="00D91016" w:rsidRDefault="00D91016" w:rsidP="00D91016"/>
    <w:p w:rsidR="00D91016" w:rsidRDefault="00D91016" w:rsidP="00D91016">
      <w:r>
        <w:rPr>
          <w:rFonts w:hint="eastAsia"/>
        </w:rPr>
        <w:t>常用</w:t>
      </w:r>
      <w:r>
        <w:rPr>
          <w:rFonts w:hint="eastAsia"/>
        </w:rPr>
        <w:t>dos</w:t>
      </w:r>
      <w:r>
        <w:t xml:space="preserve"> </w:t>
      </w:r>
      <w:r>
        <w:rPr>
          <w:rFonts w:hint="eastAsia"/>
        </w:rPr>
        <w:t>命令</w:t>
      </w:r>
      <w:r>
        <w:rPr>
          <w:rFonts w:hint="eastAsia"/>
        </w:rPr>
        <w:t xml:space="preserve"> </w:t>
      </w:r>
    </w:p>
    <w:p w:rsidR="00D91016" w:rsidRDefault="00D91016" w:rsidP="00D91016">
      <w:r>
        <w:rPr>
          <w:rFonts w:hint="eastAsia"/>
        </w:rPr>
        <w:t>首先配置</w:t>
      </w:r>
      <w:r>
        <w:rPr>
          <w:rFonts w:hint="eastAsia"/>
        </w:rPr>
        <w:t>bin</w:t>
      </w:r>
      <w:r>
        <w:rPr>
          <w:rFonts w:hint="eastAsia"/>
        </w:rPr>
        <w:t>目录到环境变量</w:t>
      </w:r>
    </w:p>
    <w:p w:rsidR="00D91016" w:rsidRDefault="00D91016" w:rsidP="00D91016">
      <w:r>
        <w:t>M</w:t>
      </w:r>
      <w:r>
        <w:rPr>
          <w:rFonts w:hint="eastAsia"/>
        </w:rPr>
        <w:t>vn</w:t>
      </w:r>
      <w:r>
        <w:t xml:space="preserve">  </w:t>
      </w:r>
      <w:r>
        <w:rPr>
          <w:rFonts w:hint="eastAsia"/>
        </w:rPr>
        <w:t>compile</w:t>
      </w:r>
      <w:r>
        <w:t xml:space="preserve">   </w:t>
      </w:r>
      <w:r>
        <w:rPr>
          <w:rFonts w:hint="eastAsia"/>
        </w:rPr>
        <w:t>编译生成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字节码文件到目录</w:t>
      </w:r>
      <w:r>
        <w:rPr>
          <w:rFonts w:hint="eastAsia"/>
        </w:rPr>
        <w:t>target</w:t>
      </w:r>
      <w:r>
        <w:rPr>
          <w:rFonts w:hint="eastAsia"/>
        </w:rPr>
        <w:t>下（没有</w:t>
      </w:r>
      <w:r>
        <w:rPr>
          <w:rFonts w:hint="eastAsia"/>
        </w:rPr>
        <w:t>target</w:t>
      </w:r>
      <w:r>
        <w:rPr>
          <w:rFonts w:hint="eastAsia"/>
        </w:rPr>
        <w:t>会自动创建）</w:t>
      </w:r>
    </w:p>
    <w:p w:rsidR="00D91016" w:rsidRDefault="00D91016" w:rsidP="00D91016">
      <w:r>
        <w:t>Mvn</w:t>
      </w:r>
      <w:bookmarkStart w:id="16" w:name="_GoBack"/>
      <w:bookmarkEnd w:id="16"/>
    </w:p>
    <w:p w:rsidR="00D91016" w:rsidRPr="00D91016" w:rsidRDefault="00D91016" w:rsidP="00D91016">
      <w:pPr>
        <w:rPr>
          <w:rFonts w:hint="eastAsia"/>
        </w:rPr>
      </w:pPr>
    </w:p>
    <w:sectPr w:rsidR="00D91016" w:rsidRPr="00D910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11F5" w:rsidRDefault="00F711F5" w:rsidP="001D3465">
      <w:r>
        <w:separator/>
      </w:r>
    </w:p>
  </w:endnote>
  <w:endnote w:type="continuationSeparator" w:id="0">
    <w:p w:rsidR="00F711F5" w:rsidRDefault="00F711F5" w:rsidP="001D34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11F5" w:rsidRDefault="00F711F5" w:rsidP="001D3465">
      <w:r>
        <w:separator/>
      </w:r>
    </w:p>
  </w:footnote>
  <w:footnote w:type="continuationSeparator" w:id="0">
    <w:p w:rsidR="00F711F5" w:rsidRDefault="00F711F5" w:rsidP="001D346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19D"/>
    <w:rsid w:val="0000018E"/>
    <w:rsid w:val="00002477"/>
    <w:rsid w:val="000139A6"/>
    <w:rsid w:val="000149F7"/>
    <w:rsid w:val="00023BEB"/>
    <w:rsid w:val="000248D5"/>
    <w:rsid w:val="00035C3B"/>
    <w:rsid w:val="00081CDD"/>
    <w:rsid w:val="000C30DB"/>
    <w:rsid w:val="000C3210"/>
    <w:rsid w:val="000D51DA"/>
    <w:rsid w:val="000E6E83"/>
    <w:rsid w:val="00102661"/>
    <w:rsid w:val="001228B1"/>
    <w:rsid w:val="00155241"/>
    <w:rsid w:val="00175087"/>
    <w:rsid w:val="00185BDD"/>
    <w:rsid w:val="001C0E79"/>
    <w:rsid w:val="001D2A16"/>
    <w:rsid w:val="001D3465"/>
    <w:rsid w:val="001E52F0"/>
    <w:rsid w:val="002410FF"/>
    <w:rsid w:val="00262C12"/>
    <w:rsid w:val="0027722A"/>
    <w:rsid w:val="00282CAA"/>
    <w:rsid w:val="002B3078"/>
    <w:rsid w:val="002D3B47"/>
    <w:rsid w:val="002F4A7B"/>
    <w:rsid w:val="00307605"/>
    <w:rsid w:val="0031621E"/>
    <w:rsid w:val="00324A5A"/>
    <w:rsid w:val="003304B4"/>
    <w:rsid w:val="003A3A89"/>
    <w:rsid w:val="003A7E64"/>
    <w:rsid w:val="003D6377"/>
    <w:rsid w:val="004129FB"/>
    <w:rsid w:val="00425005"/>
    <w:rsid w:val="004263F5"/>
    <w:rsid w:val="004303E4"/>
    <w:rsid w:val="004447A8"/>
    <w:rsid w:val="004468D3"/>
    <w:rsid w:val="00457456"/>
    <w:rsid w:val="004726D0"/>
    <w:rsid w:val="00480340"/>
    <w:rsid w:val="0048085D"/>
    <w:rsid w:val="004C7BDB"/>
    <w:rsid w:val="00507329"/>
    <w:rsid w:val="00510D31"/>
    <w:rsid w:val="0052090B"/>
    <w:rsid w:val="0053483B"/>
    <w:rsid w:val="005520CD"/>
    <w:rsid w:val="00560F26"/>
    <w:rsid w:val="00564819"/>
    <w:rsid w:val="0057604A"/>
    <w:rsid w:val="005A0560"/>
    <w:rsid w:val="005A5F9B"/>
    <w:rsid w:val="005C58C8"/>
    <w:rsid w:val="005D21F8"/>
    <w:rsid w:val="005D2693"/>
    <w:rsid w:val="005E333E"/>
    <w:rsid w:val="005E605B"/>
    <w:rsid w:val="005E6FA2"/>
    <w:rsid w:val="005E721C"/>
    <w:rsid w:val="006022A0"/>
    <w:rsid w:val="00607C01"/>
    <w:rsid w:val="00611B01"/>
    <w:rsid w:val="00616970"/>
    <w:rsid w:val="00666BB3"/>
    <w:rsid w:val="00677131"/>
    <w:rsid w:val="006D39F3"/>
    <w:rsid w:val="007270C0"/>
    <w:rsid w:val="007430B8"/>
    <w:rsid w:val="00743D83"/>
    <w:rsid w:val="007520C7"/>
    <w:rsid w:val="00791E3D"/>
    <w:rsid w:val="00792A44"/>
    <w:rsid w:val="007942D7"/>
    <w:rsid w:val="007B6AB3"/>
    <w:rsid w:val="007E65CD"/>
    <w:rsid w:val="007F75B6"/>
    <w:rsid w:val="00824BD1"/>
    <w:rsid w:val="00830559"/>
    <w:rsid w:val="0085005A"/>
    <w:rsid w:val="00852D6D"/>
    <w:rsid w:val="00873767"/>
    <w:rsid w:val="00875F2A"/>
    <w:rsid w:val="008B1859"/>
    <w:rsid w:val="008B1867"/>
    <w:rsid w:val="008B4646"/>
    <w:rsid w:val="008B4F32"/>
    <w:rsid w:val="008C3706"/>
    <w:rsid w:val="008D64D9"/>
    <w:rsid w:val="00901495"/>
    <w:rsid w:val="00912B47"/>
    <w:rsid w:val="009141C2"/>
    <w:rsid w:val="00931C1E"/>
    <w:rsid w:val="0096102E"/>
    <w:rsid w:val="009C3367"/>
    <w:rsid w:val="009E26EF"/>
    <w:rsid w:val="009F0911"/>
    <w:rsid w:val="009F71C7"/>
    <w:rsid w:val="00A317D6"/>
    <w:rsid w:val="00A43D9E"/>
    <w:rsid w:val="00A5425E"/>
    <w:rsid w:val="00A76463"/>
    <w:rsid w:val="00AD5920"/>
    <w:rsid w:val="00AE11D0"/>
    <w:rsid w:val="00AF0EBD"/>
    <w:rsid w:val="00AF1177"/>
    <w:rsid w:val="00AF3280"/>
    <w:rsid w:val="00B01F71"/>
    <w:rsid w:val="00B124AE"/>
    <w:rsid w:val="00B416AA"/>
    <w:rsid w:val="00B42925"/>
    <w:rsid w:val="00B460A8"/>
    <w:rsid w:val="00B6226C"/>
    <w:rsid w:val="00B733B8"/>
    <w:rsid w:val="00B762DE"/>
    <w:rsid w:val="00B97859"/>
    <w:rsid w:val="00B97C17"/>
    <w:rsid w:val="00BA3417"/>
    <w:rsid w:val="00BF119D"/>
    <w:rsid w:val="00C0087C"/>
    <w:rsid w:val="00C04CCB"/>
    <w:rsid w:val="00C30AAB"/>
    <w:rsid w:val="00C61942"/>
    <w:rsid w:val="00C64153"/>
    <w:rsid w:val="00C67A62"/>
    <w:rsid w:val="00CB4E83"/>
    <w:rsid w:val="00CC0E11"/>
    <w:rsid w:val="00CC1D90"/>
    <w:rsid w:val="00CC5C6E"/>
    <w:rsid w:val="00CE390F"/>
    <w:rsid w:val="00CF2BF7"/>
    <w:rsid w:val="00D07C9C"/>
    <w:rsid w:val="00D23FA6"/>
    <w:rsid w:val="00D36C5A"/>
    <w:rsid w:val="00D525EB"/>
    <w:rsid w:val="00D52986"/>
    <w:rsid w:val="00D61F22"/>
    <w:rsid w:val="00D91016"/>
    <w:rsid w:val="00D9658B"/>
    <w:rsid w:val="00D97F76"/>
    <w:rsid w:val="00DF7E44"/>
    <w:rsid w:val="00E322EB"/>
    <w:rsid w:val="00E8195A"/>
    <w:rsid w:val="00E91F84"/>
    <w:rsid w:val="00EB6B57"/>
    <w:rsid w:val="00EC1A30"/>
    <w:rsid w:val="00ED2295"/>
    <w:rsid w:val="00ED61D5"/>
    <w:rsid w:val="00F00D84"/>
    <w:rsid w:val="00F13E4B"/>
    <w:rsid w:val="00F26FD2"/>
    <w:rsid w:val="00F711F5"/>
    <w:rsid w:val="00F87EA0"/>
    <w:rsid w:val="00FA45B0"/>
    <w:rsid w:val="00FA4986"/>
    <w:rsid w:val="00FB343B"/>
    <w:rsid w:val="00FB5646"/>
    <w:rsid w:val="00FC3759"/>
    <w:rsid w:val="00FD534C"/>
    <w:rsid w:val="00FE1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640F820-AF92-41FE-B7B7-3BD50C4D7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39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D51D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D34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34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D346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D3465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D51D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CE390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E390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CE390F"/>
    <w:pPr>
      <w:ind w:leftChars="200" w:left="420"/>
    </w:pPr>
  </w:style>
  <w:style w:type="character" w:styleId="a5">
    <w:name w:val="Hyperlink"/>
    <w:basedOn w:val="a0"/>
    <w:uiPriority w:val="99"/>
    <w:unhideWhenUsed/>
    <w:rsid w:val="00CE390F"/>
    <w:rPr>
      <w:color w:val="0563C1" w:themeColor="hyperlink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E322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3F1B2-35C5-46E6-92FF-1BA8494AC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2674</TotalTime>
  <Pages>16</Pages>
  <Words>299</Words>
  <Characters>1710</Characters>
  <Application>Microsoft Office Word</Application>
  <DocSecurity>0</DocSecurity>
  <Lines>14</Lines>
  <Paragraphs>4</Paragraphs>
  <ScaleCrop>false</ScaleCrop>
  <Company/>
  <LinksUpToDate>false</LinksUpToDate>
  <CharactersWithSpaces>2005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33</cp:revision>
  <dcterms:created xsi:type="dcterms:W3CDTF">2020-02-29T14:04:00Z</dcterms:created>
  <dcterms:modified xsi:type="dcterms:W3CDTF">2020-08-30T01:08:00Z</dcterms:modified>
</cp:coreProperties>
</file>